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1C" w:rsidRDefault="006C331C" w:rsidP="006C331C">
      <w:pPr>
        <w:ind w:left="2268" w:right="2267"/>
        <w:jc w:val="center"/>
        <w:rPr>
          <w:rFonts w:ascii="Montserrat" w:hAnsi="Montserrat"/>
          <w:sz w:val="20"/>
          <w:szCs w:val="20"/>
        </w:rPr>
      </w:pPr>
      <w:bookmarkStart w:id="0" w:name="_GoBack"/>
      <w:bookmarkEnd w:id="0"/>
    </w:p>
    <w:tbl>
      <w:tblPr>
        <w:tblStyle w:val="a5"/>
        <w:tblW w:w="949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5524"/>
        <w:gridCol w:w="2126"/>
      </w:tblGrid>
      <w:tr w:rsidR="006C331C" w:rsidRPr="00C70CA2" w:rsidTr="00B454F8">
        <w:tc>
          <w:tcPr>
            <w:tcW w:w="1848" w:type="dxa"/>
          </w:tcPr>
          <w:p w:rsidR="006C331C" w:rsidRDefault="006C331C" w:rsidP="00B454F8">
            <w:pPr>
              <w:ind w:right="2267"/>
              <w:rPr>
                <w:rFonts w:ascii="Montserrat" w:hAnsi="Montserrat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A0639FE" wp14:editId="1BEBA5A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37590" cy="1196340"/>
                  <wp:effectExtent l="0" t="0" r="0" b="381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1196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4" w:type="dxa"/>
          </w:tcPr>
          <w:p w:rsidR="006C331C" w:rsidRDefault="006C331C" w:rsidP="00B454F8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Главное управление по труду и занятости населения Челябинской области</w:t>
            </w:r>
          </w:p>
          <w:p w:rsidR="006C331C" w:rsidRDefault="006C331C" w:rsidP="00B454F8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6C331C" w:rsidRDefault="006C331C" w:rsidP="00B454F8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ул. Комсомольская, 18А, г. Челябинск, 454111,</w:t>
            </w:r>
          </w:p>
          <w:p w:rsidR="006C331C" w:rsidRPr="00AD47BD" w:rsidRDefault="006C331C" w:rsidP="00B454F8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AD47BD">
              <w:rPr>
                <w:rFonts w:ascii="Montserrat" w:hAnsi="Montserrat"/>
                <w:sz w:val="20"/>
                <w:szCs w:val="20"/>
              </w:rPr>
              <w:t xml:space="preserve">+7(351) 261-51-26, </w:t>
            </w:r>
          </w:p>
          <w:p w:rsidR="006C331C" w:rsidRPr="00AD47BD" w:rsidRDefault="006C331C" w:rsidP="00B454F8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depzan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@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74.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ru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 xml:space="preserve">, 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@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gov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74.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ru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 xml:space="preserve">, </w:t>
            </w:r>
          </w:p>
          <w:p w:rsidR="006C331C" w:rsidRPr="00C70CA2" w:rsidRDefault="006C331C" w:rsidP="00B454F8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szn.gov74.ru</w:t>
            </w:r>
          </w:p>
          <w:p w:rsidR="006C331C" w:rsidRPr="00C70CA2" w:rsidRDefault="006C331C" w:rsidP="00B454F8">
            <w:pPr>
              <w:ind w:right="2267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6C331C" w:rsidRPr="00C70CA2" w:rsidRDefault="006C331C" w:rsidP="00B454F8">
            <w:pPr>
              <w:ind w:right="2267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A3E0F98" wp14:editId="79E90897">
                  <wp:simplePos x="0" y="0"/>
                  <wp:positionH relativeFrom="margin">
                    <wp:posOffset>874395</wp:posOffset>
                  </wp:positionH>
                  <wp:positionV relativeFrom="margin">
                    <wp:posOffset>0</wp:posOffset>
                  </wp:positionV>
                  <wp:extent cx="1205230" cy="1228090"/>
                  <wp:effectExtent l="0" t="0" r="0" b="0"/>
                  <wp:wrapSquare wrapText="bothSides"/>
                  <wp:docPr id="9" name="Рисунок 9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8649" l="10000" r="9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1228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331C" w:rsidRPr="00C70CA2" w:rsidTr="00B454F8">
        <w:tc>
          <w:tcPr>
            <w:tcW w:w="1848" w:type="dxa"/>
            <w:vAlign w:val="center"/>
          </w:tcPr>
          <w:p w:rsidR="006C331C" w:rsidRPr="00C70CA2" w:rsidRDefault="00FA7BBF" w:rsidP="00D120E3">
            <w:pPr>
              <w:ind w:left="-40" w:right="-65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0</w:t>
            </w:r>
            <w:r w:rsidR="00D120E3">
              <w:rPr>
                <w:rFonts w:ascii="Montserrat" w:hAnsi="Montserrat"/>
                <w:b/>
                <w:sz w:val="20"/>
                <w:szCs w:val="20"/>
              </w:rPr>
              <w:t>4</w:t>
            </w:r>
            <w:r w:rsidR="006C331C">
              <w:rPr>
                <w:rFonts w:ascii="Montserrat" w:hAnsi="Montserrat"/>
                <w:b/>
                <w:sz w:val="20"/>
                <w:szCs w:val="20"/>
              </w:rPr>
              <w:t>.0</w:t>
            </w:r>
            <w:r>
              <w:rPr>
                <w:rFonts w:ascii="Montserrat" w:hAnsi="Montserrat"/>
                <w:b/>
                <w:sz w:val="20"/>
                <w:szCs w:val="20"/>
              </w:rPr>
              <w:t>7</w:t>
            </w:r>
            <w:r w:rsidR="006C331C">
              <w:rPr>
                <w:rFonts w:ascii="Montserrat" w:hAnsi="Montserrat"/>
                <w:b/>
                <w:sz w:val="20"/>
                <w:szCs w:val="20"/>
              </w:rPr>
              <w:t>.2025</w:t>
            </w:r>
            <w:r w:rsidR="006C331C" w:rsidRPr="00C70CA2">
              <w:rPr>
                <w:rFonts w:ascii="Montserrat" w:hAnsi="Montserrat"/>
                <w:b/>
                <w:sz w:val="20"/>
                <w:szCs w:val="20"/>
              </w:rPr>
              <w:t>.</w:t>
            </w:r>
          </w:p>
        </w:tc>
        <w:tc>
          <w:tcPr>
            <w:tcW w:w="5524" w:type="dxa"/>
          </w:tcPr>
          <w:p w:rsidR="006C331C" w:rsidRDefault="006C331C" w:rsidP="00B454F8">
            <w:pPr>
              <w:ind w:right="-1"/>
              <w:jc w:val="center"/>
              <w:rPr>
                <w:rFonts w:ascii="Montserrat" w:hAnsi="Montserrat"/>
                <w:sz w:val="20"/>
                <w:szCs w:val="20"/>
              </w:rPr>
            </w:pP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</w:rPr>
              <w:t>ПРЕСС</w:t>
            </w: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  <w:lang w:val="en-US"/>
              </w:rPr>
              <w:t>-</w:t>
            </w: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</w:rPr>
              <w:t>РЕЛИЗ</w:t>
            </w:r>
          </w:p>
        </w:tc>
        <w:tc>
          <w:tcPr>
            <w:tcW w:w="2126" w:type="dxa"/>
          </w:tcPr>
          <w:p w:rsidR="006C331C" w:rsidRDefault="006C331C" w:rsidP="00B454F8">
            <w:pPr>
              <w:ind w:right="2267"/>
              <w:jc w:val="center"/>
              <w:rPr>
                <w:noProof/>
                <w:lang w:eastAsia="ru-RU"/>
              </w:rPr>
            </w:pPr>
          </w:p>
        </w:tc>
      </w:tr>
    </w:tbl>
    <w:p w:rsidR="006C331C" w:rsidRDefault="006C331C" w:rsidP="006C331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31C" w:rsidRDefault="006C331C" w:rsidP="006C331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FFF" w:rsidRDefault="00D65C9A" w:rsidP="00870D2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C9A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Челябинске</w:t>
      </w:r>
      <w:r w:rsidRPr="00D65C9A">
        <w:rPr>
          <w:rFonts w:ascii="Times New Roman" w:hAnsi="Times New Roman" w:cs="Times New Roman"/>
          <w:b/>
          <w:sz w:val="24"/>
          <w:szCs w:val="24"/>
        </w:rPr>
        <w:t xml:space="preserve"> подвели итоги регионального этапа конкурса «Лучший по профессии»</w:t>
      </w:r>
    </w:p>
    <w:p w:rsidR="00D65C9A" w:rsidRDefault="00D65C9A" w:rsidP="00870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FFF" w:rsidRDefault="00D120E3" w:rsidP="00870D2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регионе подвели итоги регионального </w:t>
      </w:r>
      <w:r w:rsidR="00976FFF" w:rsidRPr="006C331C"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hAnsi="Times New Roman" w:cs="Times New Roman"/>
          <w:b/>
          <w:sz w:val="24"/>
          <w:szCs w:val="24"/>
        </w:rPr>
        <w:t>а Всероссийского</w:t>
      </w:r>
      <w:r w:rsidR="00976FFF" w:rsidRPr="006C331C">
        <w:rPr>
          <w:rFonts w:ascii="Times New Roman" w:hAnsi="Times New Roman" w:cs="Times New Roman"/>
          <w:b/>
          <w:sz w:val="24"/>
          <w:szCs w:val="24"/>
        </w:rPr>
        <w:t xml:space="preserve"> конкурса «Лучший по профессии»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5C9A" w:rsidRPr="00D65C9A">
        <w:rPr>
          <w:rFonts w:ascii="Times New Roman" w:hAnsi="Times New Roman" w:cs="Times New Roman"/>
          <w:b/>
          <w:sz w:val="24"/>
          <w:szCs w:val="24"/>
        </w:rPr>
        <w:t xml:space="preserve">В нем приняли участие жители </w:t>
      </w:r>
      <w:r w:rsidR="00D65C9A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  <w:r w:rsidR="00D65C9A" w:rsidRPr="00D65C9A">
        <w:rPr>
          <w:rFonts w:ascii="Times New Roman" w:hAnsi="Times New Roman" w:cs="Times New Roman"/>
          <w:b/>
          <w:sz w:val="24"/>
          <w:szCs w:val="24"/>
        </w:rPr>
        <w:t xml:space="preserve">, которые не побоялись найти себя в новом деле. </w:t>
      </w:r>
      <w:r>
        <w:rPr>
          <w:rFonts w:ascii="Times New Roman" w:hAnsi="Times New Roman" w:cs="Times New Roman"/>
          <w:b/>
          <w:sz w:val="24"/>
          <w:szCs w:val="24"/>
        </w:rPr>
        <w:t>Среди шести финалистов определили победителей</w:t>
      </w:r>
      <w:r w:rsidR="00D65C9A">
        <w:rPr>
          <w:rFonts w:ascii="Times New Roman" w:hAnsi="Times New Roman" w:cs="Times New Roman"/>
          <w:b/>
          <w:sz w:val="24"/>
          <w:szCs w:val="24"/>
        </w:rPr>
        <w:t xml:space="preserve">. Абсолютный победитель </w:t>
      </w:r>
      <w:r w:rsidR="00AC19F1">
        <w:rPr>
          <w:rFonts w:ascii="Times New Roman" w:hAnsi="Times New Roman" w:cs="Times New Roman"/>
          <w:b/>
          <w:sz w:val="24"/>
          <w:szCs w:val="24"/>
        </w:rPr>
        <w:t>номинирован</w:t>
      </w:r>
      <w:r w:rsidR="000158B2" w:rsidRPr="006C331C">
        <w:rPr>
          <w:rFonts w:ascii="Times New Roman" w:hAnsi="Times New Roman" w:cs="Times New Roman"/>
          <w:b/>
          <w:sz w:val="24"/>
          <w:szCs w:val="24"/>
        </w:rPr>
        <w:t xml:space="preserve"> для участия на федеральном уровне.</w:t>
      </w:r>
    </w:p>
    <w:p w:rsidR="006C331C" w:rsidRDefault="006C331C" w:rsidP="00870D2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C9A" w:rsidRDefault="00D65C9A" w:rsidP="006C33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южноуральцев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заявившихся </w:t>
      </w:r>
      <w:r w:rsidRPr="00976FFF">
        <w:rPr>
          <w:rFonts w:ascii="Times New Roman" w:hAnsi="Times New Roman" w:cs="Times New Roman"/>
          <w:sz w:val="24"/>
          <w:szCs w:val="24"/>
        </w:rPr>
        <w:t>в номинации для переобучившихся «Второй старт»</w:t>
      </w:r>
      <w:r>
        <w:rPr>
          <w:rFonts w:ascii="Times New Roman" w:hAnsi="Times New Roman" w:cs="Times New Roman"/>
          <w:sz w:val="24"/>
          <w:szCs w:val="24"/>
        </w:rPr>
        <w:t xml:space="preserve"> – шест</w:t>
      </w:r>
      <w:r w:rsidR="00BE7664">
        <w:rPr>
          <w:rFonts w:ascii="Times New Roman" w:hAnsi="Times New Roman" w:cs="Times New Roman"/>
          <w:sz w:val="24"/>
          <w:szCs w:val="24"/>
        </w:rPr>
        <w:t>еро</w:t>
      </w:r>
      <w:r>
        <w:rPr>
          <w:rFonts w:ascii="Times New Roman" w:hAnsi="Times New Roman" w:cs="Times New Roman"/>
          <w:sz w:val="24"/>
          <w:szCs w:val="24"/>
        </w:rPr>
        <w:t xml:space="preserve"> стали финалистами регионального этапа. На конкурсе финалисты удивляли жюри своими знаниями по охране труда и тем, </w:t>
      </w:r>
      <w:r w:rsidR="00DF6EF5">
        <w:rPr>
          <w:rFonts w:ascii="Times New Roman" w:hAnsi="Times New Roman" w:cs="Times New Roman"/>
          <w:sz w:val="24"/>
          <w:szCs w:val="24"/>
        </w:rPr>
        <w:t>как</w:t>
      </w:r>
      <w:r w:rsidR="00DF6EF5" w:rsidRPr="00D65C9A">
        <w:rPr>
          <w:rFonts w:ascii="Times New Roman" w:hAnsi="Times New Roman" w:cs="Times New Roman"/>
          <w:sz w:val="24"/>
          <w:szCs w:val="24"/>
        </w:rPr>
        <w:t xml:space="preserve"> </w:t>
      </w:r>
      <w:r w:rsidR="00DF6EF5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C9A">
        <w:rPr>
          <w:rFonts w:ascii="Times New Roman" w:hAnsi="Times New Roman" w:cs="Times New Roman"/>
          <w:sz w:val="24"/>
          <w:szCs w:val="24"/>
        </w:rPr>
        <w:t>освоил</w:t>
      </w:r>
      <w:r>
        <w:rPr>
          <w:rFonts w:ascii="Times New Roman" w:hAnsi="Times New Roman" w:cs="Times New Roman"/>
          <w:sz w:val="24"/>
          <w:szCs w:val="24"/>
        </w:rPr>
        <w:t>и новую профессию, каких результатов достигли.</w:t>
      </w:r>
    </w:p>
    <w:p w:rsidR="00D65C9A" w:rsidRDefault="00D65C9A" w:rsidP="006C33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0E3" w:rsidRDefault="00D120E3" w:rsidP="006C33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конкурса жюри переделило трех победителей: </w:t>
      </w:r>
      <w:r w:rsidRPr="00814654">
        <w:rPr>
          <w:rFonts w:ascii="Times New Roman" w:hAnsi="Times New Roman" w:cs="Times New Roman"/>
          <w:sz w:val="24"/>
          <w:szCs w:val="24"/>
        </w:rPr>
        <w:t>оператор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14654">
        <w:rPr>
          <w:rFonts w:ascii="Times New Roman" w:hAnsi="Times New Roman" w:cs="Times New Roman"/>
          <w:sz w:val="24"/>
          <w:szCs w:val="24"/>
        </w:rPr>
        <w:t xml:space="preserve"> станков ЧПУ – Роман </w:t>
      </w:r>
      <w:proofErr w:type="spellStart"/>
      <w:r w:rsidRPr="00814654">
        <w:rPr>
          <w:rFonts w:ascii="Times New Roman" w:hAnsi="Times New Roman" w:cs="Times New Roman"/>
          <w:sz w:val="24"/>
          <w:szCs w:val="24"/>
        </w:rPr>
        <w:t>Шакирьянов</w:t>
      </w:r>
      <w:proofErr w:type="spellEnd"/>
      <w:r w:rsidR="00BE7664">
        <w:rPr>
          <w:rFonts w:ascii="Times New Roman" w:hAnsi="Times New Roman" w:cs="Times New Roman"/>
          <w:sz w:val="24"/>
          <w:szCs w:val="24"/>
        </w:rPr>
        <w:t xml:space="preserve"> (Магнитогорск)</w:t>
      </w:r>
      <w:r w:rsidRPr="00814654">
        <w:rPr>
          <w:rFonts w:ascii="Times New Roman" w:hAnsi="Times New Roman" w:cs="Times New Roman"/>
          <w:sz w:val="24"/>
          <w:szCs w:val="24"/>
        </w:rPr>
        <w:t>, Екатерина Камалова</w:t>
      </w:r>
      <w:r w:rsidR="00BE7664">
        <w:rPr>
          <w:rFonts w:ascii="Times New Roman" w:hAnsi="Times New Roman" w:cs="Times New Roman"/>
          <w:sz w:val="24"/>
          <w:szCs w:val="24"/>
        </w:rPr>
        <w:t xml:space="preserve"> (Челябинск)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14654">
        <w:rPr>
          <w:rFonts w:ascii="Times New Roman" w:hAnsi="Times New Roman" w:cs="Times New Roman"/>
          <w:sz w:val="24"/>
          <w:szCs w:val="24"/>
        </w:rPr>
        <w:t>наладчик станков с ЧПУ – Андрей Шик</w:t>
      </w:r>
      <w:r w:rsidR="00BE7664">
        <w:rPr>
          <w:rFonts w:ascii="Times New Roman" w:hAnsi="Times New Roman" w:cs="Times New Roman"/>
          <w:sz w:val="24"/>
          <w:szCs w:val="24"/>
        </w:rPr>
        <w:t xml:space="preserve"> (Миасс)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20E3" w:rsidRDefault="00D120E3" w:rsidP="006C33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31C" w:rsidRDefault="00D120E3" w:rsidP="006C33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Абсолютным победителем стал </w:t>
      </w:r>
      <w:r w:rsidR="00DF6EF5" w:rsidRPr="00814654">
        <w:rPr>
          <w:rFonts w:ascii="Times New Roman" w:hAnsi="Times New Roman" w:cs="Times New Roman"/>
          <w:sz w:val="24"/>
          <w:szCs w:val="24"/>
        </w:rPr>
        <w:t xml:space="preserve">оператор станков ЧПУ – </w:t>
      </w:r>
      <w:r w:rsidRPr="00814654">
        <w:rPr>
          <w:rFonts w:ascii="Times New Roman" w:hAnsi="Times New Roman" w:cs="Times New Roman"/>
          <w:sz w:val="24"/>
          <w:szCs w:val="24"/>
        </w:rPr>
        <w:t xml:space="preserve">Роман </w:t>
      </w:r>
      <w:proofErr w:type="spellStart"/>
      <w:r w:rsidRPr="00814654">
        <w:rPr>
          <w:rFonts w:ascii="Times New Roman" w:hAnsi="Times New Roman" w:cs="Times New Roman"/>
          <w:sz w:val="24"/>
          <w:szCs w:val="24"/>
        </w:rPr>
        <w:t>Шакирьянов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5C9A">
        <w:rPr>
          <w:rFonts w:ascii="Times New Roman" w:hAnsi="Times New Roman" w:cs="Times New Roman"/>
          <w:sz w:val="24"/>
          <w:szCs w:val="24"/>
        </w:rPr>
        <w:t>Он представит Челябинскую область на федеральном этапе в Самаре, в октябре</w:t>
      </w:r>
      <w:r w:rsidR="00DF6EF5">
        <w:rPr>
          <w:rFonts w:ascii="Times New Roman" w:hAnsi="Times New Roman" w:cs="Times New Roman"/>
          <w:sz w:val="24"/>
          <w:szCs w:val="24"/>
        </w:rPr>
        <w:t xml:space="preserve"> 2025 года</w:t>
      </w:r>
      <w:r w:rsidR="00D65C9A">
        <w:rPr>
          <w:rFonts w:ascii="Times New Roman" w:hAnsi="Times New Roman" w:cs="Times New Roman"/>
          <w:sz w:val="24"/>
          <w:szCs w:val="24"/>
        </w:rPr>
        <w:t>.</w:t>
      </w:r>
    </w:p>
    <w:p w:rsidR="006C331C" w:rsidRDefault="006C331C" w:rsidP="00870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D34" w:rsidRDefault="00DF6EF5" w:rsidP="00824D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Напомним, п</w:t>
      </w:r>
      <w:r w:rsidR="00824D34">
        <w:rPr>
          <w:rFonts w:ascii="Times New Roman" w:hAnsi="Times New Roman" w:cs="Times New Roman"/>
          <w:sz w:val="24"/>
          <w:szCs w:val="24"/>
        </w:rPr>
        <w:t>обедителям федерального этапа конкурса будет выплачено денежное поощрение:</w:t>
      </w:r>
    </w:p>
    <w:p w:rsidR="00824D34" w:rsidRPr="00FF2021" w:rsidRDefault="00824D34" w:rsidP="00824D3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021">
        <w:rPr>
          <w:rFonts w:ascii="Times New Roman" w:hAnsi="Times New Roman" w:cs="Times New Roman"/>
          <w:sz w:val="24"/>
          <w:szCs w:val="24"/>
        </w:rPr>
        <w:t>1 место – 1 000 000 рублей;</w:t>
      </w:r>
    </w:p>
    <w:p w:rsidR="00824D34" w:rsidRPr="00FF2021" w:rsidRDefault="00824D34" w:rsidP="00824D3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021">
        <w:rPr>
          <w:rFonts w:ascii="Times New Roman" w:hAnsi="Times New Roman" w:cs="Times New Roman"/>
          <w:sz w:val="24"/>
          <w:szCs w:val="24"/>
        </w:rPr>
        <w:t>2 место – 500 000 рублей;</w:t>
      </w:r>
    </w:p>
    <w:p w:rsidR="00824D34" w:rsidRDefault="00824D34" w:rsidP="00824D3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021">
        <w:rPr>
          <w:rFonts w:ascii="Times New Roman" w:hAnsi="Times New Roman" w:cs="Times New Roman"/>
          <w:sz w:val="24"/>
          <w:szCs w:val="24"/>
        </w:rPr>
        <w:t xml:space="preserve">3 место – 300 000 рублей. </w:t>
      </w:r>
    </w:p>
    <w:p w:rsidR="00824D34" w:rsidRDefault="00824D34" w:rsidP="00824D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31C" w:rsidRDefault="00824D34" w:rsidP="00824D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D34">
        <w:rPr>
          <w:rFonts w:ascii="Times New Roman" w:hAnsi="Times New Roman" w:cs="Times New Roman"/>
          <w:sz w:val="24"/>
          <w:szCs w:val="24"/>
        </w:rPr>
        <w:t xml:space="preserve">Основная задача Конкурса – повышение престижа рабочих профессий, совершенствование профессиональных знаний и навыков, а также содействие росту квалификации </w:t>
      </w:r>
      <w:r w:rsidR="006C331C">
        <w:rPr>
          <w:rFonts w:ascii="Times New Roman" w:hAnsi="Times New Roman" w:cs="Times New Roman"/>
          <w:sz w:val="24"/>
          <w:szCs w:val="24"/>
        </w:rPr>
        <w:t>взрослого населения</w:t>
      </w:r>
      <w:r w:rsidRPr="00824D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31C" w:rsidRDefault="006C331C" w:rsidP="00824D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550" w:rsidRDefault="006C331C" w:rsidP="00BE7664">
      <w:pPr>
        <w:rPr>
          <w:rFonts w:ascii="Times New Roman" w:hAnsi="Times New Roman" w:cs="Times New Roman"/>
          <w:sz w:val="24"/>
          <w:szCs w:val="24"/>
        </w:rPr>
      </w:pPr>
      <w:r w:rsidRPr="003928A1">
        <w:rPr>
          <w:rFonts w:cs="Calibri"/>
          <w:b/>
          <w:bCs/>
          <w:i/>
          <w:color w:val="004899"/>
          <w:kern w:val="24"/>
          <w:sz w:val="24"/>
          <w:szCs w:val="24"/>
        </w:rPr>
        <w:t xml:space="preserve">Еще больше информация о </w:t>
      </w:r>
      <w:r>
        <w:rPr>
          <w:rFonts w:cs="Calibri"/>
          <w:b/>
          <w:bCs/>
          <w:i/>
          <w:color w:val="004899"/>
          <w:kern w:val="24"/>
          <w:sz w:val="24"/>
          <w:szCs w:val="24"/>
        </w:rPr>
        <w:t>работе</w:t>
      </w:r>
      <w:r w:rsidRPr="003928A1">
        <w:rPr>
          <w:rFonts w:cs="Calibri"/>
          <w:b/>
          <w:bCs/>
          <w:i/>
          <w:color w:val="004899"/>
          <w:kern w:val="24"/>
          <w:sz w:val="24"/>
          <w:szCs w:val="24"/>
        </w:rPr>
        <w:t xml:space="preserve"> СЗН </w:t>
      </w:r>
      <w:r>
        <w:rPr>
          <w:rFonts w:cs="Calibri"/>
          <w:b/>
          <w:bCs/>
          <w:i/>
          <w:color w:val="004899"/>
          <w:kern w:val="24"/>
          <w:sz w:val="24"/>
          <w:szCs w:val="24"/>
        </w:rPr>
        <w:t>читайте</w:t>
      </w:r>
      <w:r w:rsidRPr="003928A1">
        <w:rPr>
          <w:rFonts w:cs="Calibri"/>
          <w:b/>
          <w:bCs/>
          <w:i/>
          <w:color w:val="004899"/>
          <w:kern w:val="24"/>
          <w:sz w:val="24"/>
          <w:szCs w:val="24"/>
        </w:rPr>
        <w:t xml:space="preserve"> в официальных аккаунтах: vk.com/SZN74, ok.ru/SZN74, t.me/szn74_chelobl</w:t>
      </w:r>
    </w:p>
    <w:sectPr w:rsidR="00A40550" w:rsidSect="00BE766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D3B11"/>
    <w:multiLevelType w:val="hybridMultilevel"/>
    <w:tmpl w:val="F836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639EF"/>
    <w:multiLevelType w:val="hybridMultilevel"/>
    <w:tmpl w:val="D270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22"/>
    <w:rsid w:val="000158B2"/>
    <w:rsid w:val="00317CB7"/>
    <w:rsid w:val="003446C9"/>
    <w:rsid w:val="004D7002"/>
    <w:rsid w:val="006A1B8C"/>
    <w:rsid w:val="006B5BBD"/>
    <w:rsid w:val="006C331C"/>
    <w:rsid w:val="00814654"/>
    <w:rsid w:val="00824D34"/>
    <w:rsid w:val="00870D22"/>
    <w:rsid w:val="00976FFF"/>
    <w:rsid w:val="00A30FCB"/>
    <w:rsid w:val="00A40550"/>
    <w:rsid w:val="00AC19F1"/>
    <w:rsid w:val="00B83E29"/>
    <w:rsid w:val="00BA79A3"/>
    <w:rsid w:val="00BE161A"/>
    <w:rsid w:val="00BE7664"/>
    <w:rsid w:val="00C20861"/>
    <w:rsid w:val="00C30977"/>
    <w:rsid w:val="00D0701F"/>
    <w:rsid w:val="00D120E3"/>
    <w:rsid w:val="00D43AD8"/>
    <w:rsid w:val="00D65C9A"/>
    <w:rsid w:val="00DB54F7"/>
    <w:rsid w:val="00DF6EF5"/>
    <w:rsid w:val="00F17ED1"/>
    <w:rsid w:val="00FA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6249F-5104-4B88-8DF4-55B9693A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D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331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C3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7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7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Skobochkina</dc:creator>
  <cp:keywords/>
  <dc:description/>
  <cp:lastModifiedBy>Марина Владимировна</cp:lastModifiedBy>
  <cp:revision>6</cp:revision>
  <cp:lastPrinted>2025-07-04T09:44:00Z</cp:lastPrinted>
  <dcterms:created xsi:type="dcterms:W3CDTF">2025-07-04T09:21:00Z</dcterms:created>
  <dcterms:modified xsi:type="dcterms:W3CDTF">2025-07-04T10:10:00Z</dcterms:modified>
</cp:coreProperties>
</file>